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</w:rPr>
        <w:t>高频电刀采购项目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295910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23.3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3961130</wp:posOffset>
                </wp:positionH>
                <wp:positionV relativeFrom="page">
                  <wp:posOffset>4255135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1.9pt;margin-top:335.0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0DA675E9"/>
    <w:rsid w:val="1497068F"/>
    <w:rsid w:val="172F4AF3"/>
    <w:rsid w:val="207C6BBA"/>
    <w:rsid w:val="2115046D"/>
    <w:rsid w:val="296E326C"/>
    <w:rsid w:val="2B2B6F28"/>
    <w:rsid w:val="34CB5A03"/>
    <w:rsid w:val="371A3658"/>
    <w:rsid w:val="52C21BB3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Paragraphs>29</Paragraphs>
  <TotalTime>0</TotalTime>
  <ScaleCrop>false</ScaleCrop>
  <LinksUpToDate>false</LinksUpToDate>
  <CharactersWithSpaces>216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2025-03-25T06:17:08Z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