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超声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u w:val="single"/>
          <w:lang w:val="en-US" w:eastAsia="zh-CN"/>
        </w:rPr>
        <w:t>外科吸引系统等设备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23802517"/>
    <w:rsid w:val="446C107A"/>
    <w:rsid w:val="66527E94"/>
    <w:rsid w:val="6A417E34"/>
    <w:rsid w:val="77AF5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393</Words>
  <Characters>394</Characters>
  <Lines>0</Lines>
  <Paragraphs>0</Paragraphs>
  <TotalTime>0</TotalTime>
  <ScaleCrop>false</ScaleCrop>
  <LinksUpToDate>false</LinksUpToDate>
  <CharactersWithSpaces>477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叶辉</cp:lastModifiedBy>
  <dcterms:modified xsi:type="dcterms:W3CDTF">2025-02-19T03:10:46Z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eyJoZGlkIjoiMjdmNTZjODIxYjc2NTgzYzE4M2U4NWM2MjE1OGUzMjciLCJ1c2VySWQiOiI0MDYxNTI2MzMifQ==</vt:lpwstr>
  </property>
</Properties>
</file>